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953" w:rsidRPr="0039321E" w:rsidRDefault="00D12953" w:rsidP="00CC2661">
      <w:pPr>
        <w:spacing w:after="0" w:line="240" w:lineRule="auto"/>
        <w:rPr>
          <w:b/>
          <w:bCs/>
          <w:sz w:val="28"/>
          <w:szCs w:val="28"/>
        </w:rPr>
      </w:pPr>
    </w:p>
    <w:p w:rsidR="00D12953" w:rsidRDefault="00D12953" w:rsidP="00CC2661">
      <w:pPr>
        <w:spacing w:after="0" w:line="240" w:lineRule="auto"/>
        <w:jc w:val="center"/>
        <w:rPr>
          <w:b/>
          <w:bCs/>
          <w:sz w:val="28"/>
          <w:szCs w:val="28"/>
        </w:rPr>
      </w:pPr>
      <w:r w:rsidRPr="0039321E">
        <w:rPr>
          <w:b/>
          <w:bCs/>
          <w:sz w:val="28"/>
          <w:szCs w:val="28"/>
        </w:rPr>
        <w:t>AAUCSF Fall Board Meeting</w:t>
      </w:r>
    </w:p>
    <w:p w:rsidR="00D12953" w:rsidRPr="0039321E" w:rsidRDefault="00D12953" w:rsidP="00CC2661">
      <w:pPr>
        <w:spacing w:after="0" w:line="240" w:lineRule="auto"/>
        <w:jc w:val="center"/>
        <w:rPr>
          <w:b/>
          <w:bCs/>
          <w:sz w:val="28"/>
          <w:szCs w:val="28"/>
        </w:rPr>
      </w:pPr>
    </w:p>
    <w:p w:rsidR="00D12953" w:rsidRPr="00CC2661" w:rsidRDefault="00D12953" w:rsidP="00CC2661">
      <w:pPr>
        <w:spacing w:after="0" w:line="240" w:lineRule="auto"/>
        <w:jc w:val="center"/>
        <w:rPr>
          <w:b/>
          <w:bCs/>
        </w:rPr>
      </w:pPr>
      <w:r w:rsidRPr="00CC2661">
        <w:rPr>
          <w:b/>
          <w:bCs/>
        </w:rPr>
        <w:t xml:space="preserve">September, 2011, </w:t>
      </w:r>
      <w:smartTag w:uri="urn:schemas-microsoft-com:office:smarttags" w:element="time">
        <w:smartTagPr>
          <w:attr w:name="Hour" w:val="0"/>
          <w:attr w:name="Minute" w:val="0"/>
        </w:smartTagPr>
        <w:r w:rsidRPr="00CC2661">
          <w:rPr>
            <w:b/>
            <w:bCs/>
          </w:rPr>
          <w:t>5:30-7:30 pm PST</w:t>
        </w:r>
      </w:smartTag>
    </w:p>
    <w:p w:rsidR="00D12953" w:rsidRPr="00CC2661" w:rsidRDefault="00D12953" w:rsidP="00CC2661">
      <w:pPr>
        <w:spacing w:after="0" w:line="240" w:lineRule="auto"/>
        <w:jc w:val="center"/>
        <w:rPr>
          <w:b/>
          <w:bCs/>
        </w:rPr>
      </w:pPr>
      <w:r w:rsidRPr="00CC2661">
        <w:rPr>
          <w:b/>
          <w:bCs/>
        </w:rPr>
        <w:t>UCSF Faculty Alumni House</w:t>
      </w:r>
    </w:p>
    <w:p w:rsidR="00D12953" w:rsidRDefault="00D12953" w:rsidP="00CC2661">
      <w:pPr>
        <w:spacing w:after="0" w:line="240" w:lineRule="auto"/>
      </w:pPr>
    </w:p>
    <w:p w:rsidR="00D12953" w:rsidRDefault="00D12953" w:rsidP="00CC2661">
      <w:pPr>
        <w:spacing w:after="0" w:line="240" w:lineRule="auto"/>
        <w:rPr>
          <w:b/>
          <w:bCs/>
          <w:u w:val="single"/>
        </w:rPr>
      </w:pPr>
      <w:r w:rsidRPr="00522D1A">
        <w:rPr>
          <w:b/>
          <w:bCs/>
          <w:u w:val="single"/>
        </w:rPr>
        <w:t>Attendance</w:t>
      </w:r>
    </w:p>
    <w:p w:rsidR="00D12953" w:rsidRDefault="00D12953" w:rsidP="00CC2661">
      <w:pPr>
        <w:spacing w:after="0" w:line="240" w:lineRule="auto"/>
        <w:rPr>
          <w:b/>
          <w:bCs/>
          <w:u w:val="single"/>
        </w:rPr>
      </w:pPr>
    </w:p>
    <w:p w:rsidR="00D12953" w:rsidRDefault="00D12953" w:rsidP="00CC2661">
      <w:pPr>
        <w:spacing w:after="0" w:line="240" w:lineRule="auto"/>
      </w:pPr>
      <w:r w:rsidRPr="00522D1A">
        <w:rPr>
          <w:b/>
          <w:bCs/>
        </w:rPr>
        <w:t xml:space="preserve">Board members: </w:t>
      </w:r>
      <w:r>
        <w:rPr>
          <w:b/>
          <w:bCs/>
        </w:rPr>
        <w:t xml:space="preserve"> </w:t>
      </w:r>
      <w:r>
        <w:t>Ali Attaie*, Alan Budenz, Catherine Camenga, Charlotte Copeland, Doug Cowden, Laura Elias*, Gordon Fung, Stephen Ginsberg*, Baruch Harris*, Shawn Houghtaling, Jennifer Hsu, Carol-Rene Hughes, Robert Huntley, Dan Keller, Donald Kishi, Peter Koshland, Clare Liu-Caolli*, Roy Nesari*, John O’Leary, Alexandra Schnoes, John Skhal, Kunal Sood, Arthur Strosberg, Jason Tien, Debra Vails-Qualters, Susan Walczak, Wilma Wong</w:t>
      </w:r>
    </w:p>
    <w:p w:rsidR="00D12953" w:rsidRDefault="00D12953" w:rsidP="0098060B">
      <w:pPr>
        <w:spacing w:after="0" w:line="240" w:lineRule="auto"/>
        <w:jc w:val="right"/>
      </w:pPr>
      <w:r>
        <w:t>*via teleconference</w:t>
      </w:r>
    </w:p>
    <w:p w:rsidR="00D12953" w:rsidRDefault="00D12953" w:rsidP="00CC2661">
      <w:pPr>
        <w:spacing w:after="0" w:line="240" w:lineRule="auto"/>
      </w:pPr>
      <w:r w:rsidRPr="0098060B">
        <w:rPr>
          <w:b/>
          <w:bCs/>
        </w:rPr>
        <w:t>Staff:</w:t>
      </w:r>
      <w:r>
        <w:t xml:space="preserve">  Melanie Derynck, Andrew Kaufteil, Eric McNair</w:t>
      </w:r>
    </w:p>
    <w:p w:rsidR="00D12953" w:rsidRDefault="00D12953" w:rsidP="00CC2661">
      <w:pPr>
        <w:spacing w:after="0" w:line="240" w:lineRule="auto"/>
      </w:pPr>
    </w:p>
    <w:p w:rsidR="00D12953" w:rsidRDefault="00D12953" w:rsidP="00CC2661">
      <w:pPr>
        <w:spacing w:after="0" w:line="240" w:lineRule="auto"/>
      </w:pPr>
      <w:r>
        <w:t xml:space="preserve">John Skhal called the meeting to order at </w:t>
      </w:r>
      <w:smartTag w:uri="urn:schemas-microsoft-com:office:smarttags" w:element="time">
        <w:smartTagPr>
          <w:attr w:name="Hour" w:val="18"/>
          <w:attr w:name="Minute" w:val="0"/>
        </w:smartTagPr>
        <w:r>
          <w:t>6 pm</w:t>
        </w:r>
      </w:smartTag>
      <w:r>
        <w:t xml:space="preserve">. </w:t>
      </w:r>
    </w:p>
    <w:p w:rsidR="00D12953" w:rsidRDefault="00D12953" w:rsidP="00CC2661">
      <w:pPr>
        <w:spacing w:after="0" w:line="240" w:lineRule="auto"/>
      </w:pPr>
    </w:p>
    <w:p w:rsidR="00D12953" w:rsidRDefault="00D12953" w:rsidP="00CC2661">
      <w:pPr>
        <w:spacing w:after="0" w:line="240" w:lineRule="auto"/>
      </w:pPr>
      <w:r>
        <w:t>Guest speaker Dr. Loma Flowers discussed her experience as a clinical faculty member, and her research and interest in emotional intelligence and dream interpretation. This was followed by Q&amp;A.</w:t>
      </w:r>
    </w:p>
    <w:p w:rsidR="00D12953" w:rsidRDefault="00D12953" w:rsidP="00CC2661">
      <w:pPr>
        <w:spacing w:after="0" w:line="240" w:lineRule="auto"/>
      </w:pPr>
    </w:p>
    <w:p w:rsidR="00D12953" w:rsidRDefault="00D12953" w:rsidP="00CC2661">
      <w:pPr>
        <w:spacing w:after="0" w:line="240" w:lineRule="auto"/>
      </w:pPr>
    </w:p>
    <w:p w:rsidR="00D12953" w:rsidRPr="0098060B" w:rsidRDefault="00D12953" w:rsidP="00CC2661">
      <w:pPr>
        <w:spacing w:after="0" w:line="240" w:lineRule="auto"/>
        <w:rPr>
          <w:b/>
          <w:bCs/>
          <w:u w:val="single"/>
        </w:rPr>
      </w:pPr>
      <w:r w:rsidRPr="0098060B">
        <w:rPr>
          <w:b/>
          <w:bCs/>
          <w:u w:val="single"/>
        </w:rPr>
        <w:t>Introductions</w:t>
      </w:r>
    </w:p>
    <w:p w:rsidR="00D12953" w:rsidRDefault="00D12953" w:rsidP="00CC2661">
      <w:pPr>
        <w:spacing w:after="0" w:line="240" w:lineRule="auto"/>
      </w:pPr>
    </w:p>
    <w:p w:rsidR="00D12953" w:rsidRDefault="00D12953" w:rsidP="00CC2661">
      <w:pPr>
        <w:spacing w:after="0" w:line="240" w:lineRule="auto"/>
      </w:pPr>
      <w:r>
        <w:t>John Skhal thanked Dr. Flowers for her talk and asked board members to introduce themselves. John mentioned the new technology we are using (Elluminate) to engage our volunteers around the Nation. New and old members shared their school, graduation year, occupation and location. This included board members who were on the phone.</w:t>
      </w:r>
    </w:p>
    <w:p w:rsidR="00D12953" w:rsidRDefault="00D12953" w:rsidP="00CC2661">
      <w:pPr>
        <w:spacing w:after="0" w:line="240" w:lineRule="auto"/>
      </w:pPr>
    </w:p>
    <w:p w:rsidR="00D12953" w:rsidRDefault="00D12953" w:rsidP="00CC2661">
      <w:pPr>
        <w:spacing w:after="0" w:line="240" w:lineRule="auto"/>
      </w:pPr>
    </w:p>
    <w:p w:rsidR="00D12953" w:rsidRPr="0098060B" w:rsidRDefault="00D12953" w:rsidP="00CC2661">
      <w:pPr>
        <w:spacing w:after="0" w:line="240" w:lineRule="auto"/>
        <w:rPr>
          <w:b/>
          <w:bCs/>
          <w:u w:val="single"/>
        </w:rPr>
      </w:pPr>
      <w:r w:rsidRPr="0098060B">
        <w:rPr>
          <w:b/>
          <w:bCs/>
          <w:u w:val="single"/>
        </w:rPr>
        <w:t>Presentations by Committee Chairs</w:t>
      </w:r>
    </w:p>
    <w:p w:rsidR="00D12953" w:rsidRDefault="00D12953" w:rsidP="00CF2D82">
      <w:pPr>
        <w:spacing w:after="0" w:line="240" w:lineRule="auto"/>
      </w:pPr>
    </w:p>
    <w:p w:rsidR="00D12953" w:rsidRDefault="00D12953" w:rsidP="00CF2D82">
      <w:pPr>
        <w:spacing w:after="0" w:line="240" w:lineRule="auto"/>
      </w:pPr>
      <w:r w:rsidRPr="0098060B">
        <w:rPr>
          <w:b/>
          <w:bCs/>
        </w:rPr>
        <w:t>Carol-Rene Hughes, Chair of Advocacy</w:t>
      </w:r>
    </w:p>
    <w:p w:rsidR="00D12953" w:rsidRDefault="00D12953" w:rsidP="0098060B">
      <w:pPr>
        <w:numPr>
          <w:ilvl w:val="0"/>
          <w:numId w:val="9"/>
        </w:numPr>
        <w:spacing w:after="0" w:line="240" w:lineRule="auto"/>
      </w:pPr>
      <w:r>
        <w:t xml:space="preserve">Upcoming event: the Mayoral debate at </w:t>
      </w:r>
      <w:smartTag w:uri="urn:schemas-microsoft-com:office:smarttags" w:element="place">
        <w:smartTag w:uri="urn:schemas-microsoft-com:office:smarttags" w:element="PlaceName">
          <w:r>
            <w:t>Mission</w:t>
          </w:r>
        </w:smartTag>
        <w:r>
          <w:t xml:space="preserve"> </w:t>
        </w:r>
        <w:smartTag w:uri="urn:schemas-microsoft-com:office:smarttags" w:element="PlaceType">
          <w:r>
            <w:t>Bay</w:t>
          </w:r>
        </w:smartTag>
      </w:smartTag>
    </w:p>
    <w:p w:rsidR="00D12953" w:rsidRDefault="00D12953" w:rsidP="0098060B">
      <w:pPr>
        <w:numPr>
          <w:ilvl w:val="0"/>
          <w:numId w:val="9"/>
        </w:numPr>
        <w:spacing w:after="0" w:line="240" w:lineRule="auto"/>
      </w:pPr>
      <w:r>
        <w:t xml:space="preserve">Upcoming Chancellor’s event (the Golden State Roundtable)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p>
    <w:p w:rsidR="00D12953" w:rsidRDefault="00D12953" w:rsidP="0098060B">
      <w:pPr>
        <w:numPr>
          <w:ilvl w:val="0"/>
          <w:numId w:val="9"/>
        </w:numPr>
        <w:spacing w:after="0" w:line="240" w:lineRule="auto"/>
      </w:pPr>
      <w:r>
        <w:t>Rene will be reaching out to an expansive audience of advocates who have been active participants on CAPWIZ. She will expand her committee to include individuals who are not on the board. She will be setting up a conference call for this group shortly.</w:t>
      </w:r>
    </w:p>
    <w:p w:rsidR="00D12953" w:rsidRDefault="00D12953" w:rsidP="008145E9">
      <w:pPr>
        <w:pStyle w:val="ListParagraph"/>
        <w:spacing w:after="0" w:line="240" w:lineRule="auto"/>
        <w:ind w:left="1800"/>
      </w:pPr>
    </w:p>
    <w:p w:rsidR="00D12953" w:rsidRDefault="00D12953" w:rsidP="00CF2D82">
      <w:pPr>
        <w:spacing w:after="0" w:line="240" w:lineRule="auto"/>
      </w:pPr>
      <w:r w:rsidRPr="0098060B">
        <w:rPr>
          <w:b/>
          <w:bCs/>
        </w:rPr>
        <w:t>Sue Walczak, Chair of Alumni Weekend</w:t>
      </w:r>
    </w:p>
    <w:p w:rsidR="00D12953" w:rsidRDefault="00D12953" w:rsidP="0098060B">
      <w:pPr>
        <w:numPr>
          <w:ilvl w:val="0"/>
          <w:numId w:val="10"/>
        </w:numPr>
        <w:spacing w:after="0" w:line="240" w:lineRule="auto"/>
      </w:pPr>
      <w:r>
        <w:t>Slideshow about the planned weekend (4/19/2012-4/21/2012)</w:t>
      </w:r>
    </w:p>
    <w:p w:rsidR="00D12953" w:rsidRDefault="00D12953" w:rsidP="0098060B">
      <w:pPr>
        <w:numPr>
          <w:ilvl w:val="0"/>
          <w:numId w:val="10"/>
        </w:numPr>
        <w:spacing w:after="0" w:line="240" w:lineRule="auto"/>
      </w:pPr>
      <w:r>
        <w:t xml:space="preserve">Locations:  Palace Hotel, </w:t>
      </w:r>
      <w:smartTag w:uri="urn:schemas-microsoft-com:office:smarttags" w:element="place">
        <w:smartTag w:uri="urn:schemas-microsoft-com:office:smarttags" w:element="PlaceName">
          <w:r>
            <w:t>Mission</w:t>
          </w:r>
        </w:smartTag>
        <w:r>
          <w:t xml:space="preserve"> </w:t>
        </w:r>
        <w:smartTag w:uri="urn:schemas-microsoft-com:office:smarttags" w:element="PlaceType">
          <w:r>
            <w:t>Bay</w:t>
          </w:r>
        </w:smartTag>
      </w:smartTag>
      <w:r>
        <w:t xml:space="preserve">, </w:t>
      </w:r>
      <w:smartTag w:uri="urn:schemas-microsoft-com:office:smarttags" w:element="place">
        <w:r>
          <w:t>Parnassus</w:t>
        </w:r>
      </w:smartTag>
    </w:p>
    <w:p w:rsidR="00D12953" w:rsidRDefault="00D12953" w:rsidP="0098060B">
      <w:pPr>
        <w:numPr>
          <w:ilvl w:val="0"/>
          <w:numId w:val="10"/>
        </w:numPr>
        <w:spacing w:after="0" w:line="240" w:lineRule="auto"/>
      </w:pPr>
      <w:r>
        <w:t>Proposed events</w:t>
      </w:r>
    </w:p>
    <w:p w:rsidR="00D12953" w:rsidRDefault="00D12953" w:rsidP="0098060B">
      <w:pPr>
        <w:numPr>
          <w:ilvl w:val="0"/>
          <w:numId w:val="10"/>
        </w:numPr>
        <w:spacing w:after="0" w:line="240" w:lineRule="auto"/>
      </w:pPr>
      <w:r>
        <w:t>Costs:  $200 per room at the Palace, parking $20 downtown</w:t>
      </w:r>
    </w:p>
    <w:p w:rsidR="00D12953" w:rsidRDefault="00D12953" w:rsidP="0098060B">
      <w:pPr>
        <w:numPr>
          <w:ilvl w:val="0"/>
          <w:numId w:val="10"/>
        </w:numPr>
        <w:spacing w:after="0" w:line="240" w:lineRule="auto"/>
      </w:pPr>
      <w:r>
        <w:t xml:space="preserve">Communications:  save the dates, programs, etc. </w:t>
      </w:r>
    </w:p>
    <w:p w:rsidR="00D12953" w:rsidRDefault="00D12953" w:rsidP="0098060B">
      <w:pPr>
        <w:numPr>
          <w:ilvl w:val="0"/>
          <w:numId w:val="10"/>
        </w:numPr>
        <w:spacing w:after="0" w:line="240" w:lineRule="auto"/>
      </w:pPr>
      <w:r>
        <w:t>The planning group has met on a number of occasions and will meet in December to do a food tasting.</w:t>
      </w:r>
    </w:p>
    <w:p w:rsidR="00D12953" w:rsidRDefault="00D12953" w:rsidP="00CF2D82">
      <w:pPr>
        <w:spacing w:after="0" w:line="240" w:lineRule="auto"/>
      </w:pPr>
    </w:p>
    <w:p w:rsidR="00D12953" w:rsidRDefault="00D12953" w:rsidP="00CF2D82">
      <w:pPr>
        <w:spacing w:after="0" w:line="240" w:lineRule="auto"/>
        <w:rPr>
          <w:b/>
          <w:bCs/>
        </w:rPr>
      </w:pPr>
    </w:p>
    <w:p w:rsidR="00D12953" w:rsidRDefault="00D12953" w:rsidP="00CF2D82">
      <w:pPr>
        <w:spacing w:after="0" w:line="240" w:lineRule="auto"/>
      </w:pPr>
      <w:r w:rsidRPr="00D25FFB">
        <w:rPr>
          <w:b/>
          <w:bCs/>
        </w:rPr>
        <w:t>Wilma Wong, Chair of Communications</w:t>
      </w:r>
    </w:p>
    <w:p w:rsidR="00D12953" w:rsidRDefault="00D12953" w:rsidP="00D25FFB">
      <w:pPr>
        <w:numPr>
          <w:ilvl w:val="0"/>
          <w:numId w:val="11"/>
        </w:numPr>
        <w:spacing w:after="0" w:line="240" w:lineRule="auto"/>
      </w:pPr>
      <w:r>
        <w:t>Numerous communications projects are happening</w:t>
      </w:r>
    </w:p>
    <w:p w:rsidR="00D12953" w:rsidRDefault="00D12953" w:rsidP="00D25FFB">
      <w:pPr>
        <w:numPr>
          <w:ilvl w:val="0"/>
          <w:numId w:val="11"/>
        </w:numPr>
        <w:spacing w:after="0" w:line="240" w:lineRule="auto"/>
      </w:pPr>
      <w:r>
        <w:t>E-newsletters will be monthly or quarterly and come out from all schools</w:t>
      </w:r>
    </w:p>
    <w:p w:rsidR="00D12953" w:rsidRDefault="00D12953" w:rsidP="00D25FFB">
      <w:pPr>
        <w:numPr>
          <w:ilvl w:val="0"/>
          <w:numId w:val="11"/>
        </w:numPr>
        <w:spacing w:after="0" w:line="240" w:lineRule="auto"/>
      </w:pPr>
      <w:r>
        <w:t>iModules online community including the new UCSF alumni website</w:t>
      </w:r>
    </w:p>
    <w:p w:rsidR="00D12953" w:rsidRDefault="00D12953" w:rsidP="00D25FFB">
      <w:pPr>
        <w:numPr>
          <w:ilvl w:val="0"/>
          <w:numId w:val="11"/>
        </w:numPr>
        <w:spacing w:after="0" w:line="240" w:lineRule="auto"/>
      </w:pPr>
      <w:r>
        <w:t>Re-launch of a UCSF campus-wide magazine publication</w:t>
      </w:r>
    </w:p>
    <w:p w:rsidR="00D12953" w:rsidRDefault="00D12953" w:rsidP="00D25FFB">
      <w:pPr>
        <w:numPr>
          <w:ilvl w:val="0"/>
          <w:numId w:val="11"/>
        </w:numPr>
        <w:spacing w:after="0" w:line="240" w:lineRule="auto"/>
      </w:pPr>
      <w:r>
        <w:t>Her group will act as “consultants” to UCSF as we launch these new endeavors to ensure that alumni are well represented.</w:t>
      </w:r>
    </w:p>
    <w:p w:rsidR="00D12953" w:rsidRDefault="00D12953" w:rsidP="00CF2D82">
      <w:pPr>
        <w:spacing w:after="0" w:line="240" w:lineRule="auto"/>
      </w:pPr>
    </w:p>
    <w:p w:rsidR="00D12953" w:rsidRDefault="00D12953" w:rsidP="00CF2D82">
      <w:pPr>
        <w:spacing w:after="0" w:line="240" w:lineRule="auto"/>
      </w:pPr>
      <w:r w:rsidRPr="00D25FFB">
        <w:rPr>
          <w:b/>
          <w:bCs/>
        </w:rPr>
        <w:t xml:space="preserve">Andrew Kaufteil </w:t>
      </w:r>
      <w:r>
        <w:rPr>
          <w:b/>
          <w:bCs/>
        </w:rPr>
        <w:t>on behalf of the Regional C</w:t>
      </w:r>
      <w:r w:rsidRPr="00D25FFB">
        <w:rPr>
          <w:b/>
          <w:bCs/>
        </w:rPr>
        <w:t>ommittee</w:t>
      </w:r>
    </w:p>
    <w:p w:rsidR="00D12953" w:rsidRDefault="00D12953" w:rsidP="00D25FFB">
      <w:pPr>
        <w:numPr>
          <w:ilvl w:val="0"/>
          <w:numId w:val="12"/>
        </w:numPr>
        <w:spacing w:after="0" w:line="240" w:lineRule="auto"/>
      </w:pPr>
      <w:r>
        <w:t>Seeking a chair</w:t>
      </w:r>
    </w:p>
    <w:p w:rsidR="00D12953" w:rsidRDefault="00D12953" w:rsidP="00D25FFB">
      <w:pPr>
        <w:numPr>
          <w:ilvl w:val="0"/>
          <w:numId w:val="12"/>
        </w:numPr>
        <w:spacing w:after="0" w:line="240" w:lineRule="auto"/>
      </w:pPr>
      <w:r>
        <w:t xml:space="preserve">Upcoming events in </w:t>
      </w:r>
      <w:smartTag w:uri="urn:schemas-microsoft-com:office:smarttags" w:element="place">
        <w:smartTag w:uri="urn:schemas-microsoft-com:office:smarttags" w:element="City">
          <w:r>
            <w:t>Boston</w:t>
          </w:r>
        </w:smartTag>
      </w:smartTag>
      <w:r>
        <w:t xml:space="preserve"> and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which represent our first regional endeavors in partnership with AAUCSF. </w:t>
      </w:r>
    </w:p>
    <w:p w:rsidR="00D12953" w:rsidRDefault="00D12953" w:rsidP="00D25FFB">
      <w:pPr>
        <w:numPr>
          <w:ilvl w:val="0"/>
          <w:numId w:val="12"/>
        </w:numPr>
        <w:spacing w:after="0" w:line="240" w:lineRule="auto"/>
      </w:pPr>
      <w:r>
        <w:t xml:space="preserve">The group met once, and will meet again soon to plan one to two activities in their areas. </w:t>
      </w:r>
    </w:p>
    <w:p w:rsidR="00D12953" w:rsidRDefault="00D12953" w:rsidP="00D25FFB">
      <w:pPr>
        <w:numPr>
          <w:ilvl w:val="0"/>
          <w:numId w:val="12"/>
        </w:numPr>
        <w:spacing w:after="0" w:line="240" w:lineRule="auto"/>
      </w:pPr>
      <w:r>
        <w:t>There are two kinds of regional activities:</w:t>
      </w:r>
    </w:p>
    <w:p w:rsidR="00D12953" w:rsidRDefault="00D12953" w:rsidP="00D25FFB">
      <w:pPr>
        <w:numPr>
          <w:ilvl w:val="1"/>
          <w:numId w:val="12"/>
        </w:numPr>
        <w:spacing w:after="0" w:line="240" w:lineRule="auto"/>
      </w:pPr>
      <w:r>
        <w:t xml:space="preserve">Reactive (based on university leaders’ pre-existing travel plans) </w:t>
      </w:r>
    </w:p>
    <w:p w:rsidR="00D12953" w:rsidRDefault="00D12953" w:rsidP="00D25FFB">
      <w:pPr>
        <w:numPr>
          <w:ilvl w:val="1"/>
          <w:numId w:val="12"/>
        </w:numPr>
        <w:spacing w:after="0" w:line="240" w:lineRule="auto"/>
      </w:pPr>
      <w:r>
        <w:t>Proactive (timing planned based on alumni suggestions.)</w:t>
      </w:r>
    </w:p>
    <w:p w:rsidR="00D12953" w:rsidRDefault="00D12953" w:rsidP="00CF2D82">
      <w:pPr>
        <w:spacing w:after="0" w:line="240" w:lineRule="auto"/>
      </w:pPr>
    </w:p>
    <w:p w:rsidR="00D12953" w:rsidRDefault="00D12953" w:rsidP="00974B24">
      <w:pPr>
        <w:spacing w:after="0" w:line="240" w:lineRule="auto"/>
      </w:pPr>
      <w:r>
        <w:rPr>
          <w:b/>
          <w:bCs/>
        </w:rPr>
        <w:t>Rob Huntley,</w:t>
      </w:r>
      <w:r w:rsidRPr="00D25FFB">
        <w:rPr>
          <w:b/>
          <w:bCs/>
        </w:rPr>
        <w:t xml:space="preserve"> Student and Recent Alumni</w:t>
      </w:r>
      <w:r>
        <w:rPr>
          <w:b/>
          <w:bCs/>
        </w:rPr>
        <w:t xml:space="preserve"> C</w:t>
      </w:r>
      <w:r w:rsidRPr="00D25FFB">
        <w:rPr>
          <w:b/>
          <w:bCs/>
        </w:rPr>
        <w:t>ommittee</w:t>
      </w:r>
    </w:p>
    <w:p w:rsidR="00D12953" w:rsidRDefault="00D12953" w:rsidP="00D25FFB">
      <w:pPr>
        <w:numPr>
          <w:ilvl w:val="0"/>
          <w:numId w:val="13"/>
        </w:numPr>
        <w:spacing w:after="0" w:line="240" w:lineRule="auto"/>
      </w:pPr>
      <w:r>
        <w:t xml:space="preserve">Alumni board members are urged to stay at the Palace Hotel to take advantage of their great rate. </w:t>
      </w:r>
    </w:p>
    <w:p w:rsidR="00D12953" w:rsidRDefault="00D12953" w:rsidP="00D25FFB">
      <w:pPr>
        <w:numPr>
          <w:ilvl w:val="0"/>
          <w:numId w:val="13"/>
        </w:numPr>
        <w:spacing w:after="0" w:line="240" w:lineRule="auto"/>
      </w:pPr>
      <w:r>
        <w:t>We hope Alumni Weekend will draw many students and recent alumni.</w:t>
      </w:r>
    </w:p>
    <w:p w:rsidR="00D12953" w:rsidRDefault="00D12953" w:rsidP="00D25FFB">
      <w:pPr>
        <w:numPr>
          <w:ilvl w:val="0"/>
          <w:numId w:val="13"/>
        </w:numPr>
        <w:spacing w:after="0" w:line="240" w:lineRule="auto"/>
      </w:pPr>
      <w:r>
        <w:t>During the Weekend, there will be a late-night happy hour geared to students and recent alumni.</w:t>
      </w:r>
    </w:p>
    <w:p w:rsidR="00D12953" w:rsidRDefault="00D12953" w:rsidP="00D25FFB">
      <w:pPr>
        <w:numPr>
          <w:ilvl w:val="0"/>
          <w:numId w:val="13"/>
        </w:numPr>
        <w:spacing w:after="0" w:line="240" w:lineRule="auto"/>
      </w:pPr>
      <w:r>
        <w:t xml:space="preserve">This committee plans to inventory school-based student and young alumni efforts and create a master calendar. </w:t>
      </w:r>
    </w:p>
    <w:p w:rsidR="00D12953" w:rsidRDefault="00D12953" w:rsidP="00D25FFB">
      <w:pPr>
        <w:numPr>
          <w:ilvl w:val="0"/>
          <w:numId w:val="13"/>
        </w:numPr>
        <w:spacing w:after="0" w:line="240" w:lineRule="auto"/>
      </w:pPr>
      <w:r>
        <w:t xml:space="preserve">Board representation is sought from students of all the schools. </w:t>
      </w:r>
    </w:p>
    <w:p w:rsidR="00D12953" w:rsidRDefault="00D12953" w:rsidP="00D25FFB">
      <w:pPr>
        <w:numPr>
          <w:ilvl w:val="0"/>
          <w:numId w:val="13"/>
        </w:numPr>
        <w:spacing w:after="0" w:line="240" w:lineRule="auto"/>
      </w:pPr>
      <w:r>
        <w:t>He asked for his committee to meet after the meeting.</w:t>
      </w:r>
    </w:p>
    <w:p w:rsidR="00D12953" w:rsidRDefault="00D12953" w:rsidP="00974B24">
      <w:pPr>
        <w:spacing w:after="0" w:line="240" w:lineRule="auto"/>
      </w:pPr>
    </w:p>
    <w:p w:rsidR="00D12953" w:rsidRPr="00D25FFB" w:rsidRDefault="00D12953" w:rsidP="00974B24">
      <w:pPr>
        <w:spacing w:after="0" w:line="240" w:lineRule="auto"/>
        <w:rPr>
          <w:b/>
          <w:bCs/>
        </w:rPr>
      </w:pPr>
      <w:r w:rsidRPr="00D25FFB">
        <w:rPr>
          <w:b/>
          <w:bCs/>
        </w:rPr>
        <w:t>Gordon Fung, Chair of Nominations and Immediate Past President</w:t>
      </w:r>
    </w:p>
    <w:p w:rsidR="00D12953" w:rsidRDefault="00D12953" w:rsidP="00D25FFB">
      <w:pPr>
        <w:numPr>
          <w:ilvl w:val="0"/>
          <w:numId w:val="14"/>
        </w:numPr>
        <w:spacing w:after="0" w:line="240" w:lineRule="auto"/>
      </w:pPr>
      <w:r>
        <w:t xml:space="preserve">Most of this committee’s work will take place in the Spring when we bring in a new slate of officers and board members. </w:t>
      </w:r>
    </w:p>
    <w:p w:rsidR="00D12953" w:rsidRDefault="00D12953" w:rsidP="00D25FFB">
      <w:pPr>
        <w:numPr>
          <w:ilvl w:val="0"/>
          <w:numId w:val="14"/>
        </w:numPr>
        <w:spacing w:after="0" w:line="240" w:lineRule="auto"/>
      </w:pPr>
      <w:r>
        <w:t>There are five vacancies to fill -- encourage our friends and classmates to apply for a seat on the board.</w:t>
      </w:r>
    </w:p>
    <w:p w:rsidR="00D12953" w:rsidRDefault="00D12953" w:rsidP="00974B24">
      <w:pPr>
        <w:spacing w:after="0" w:line="240" w:lineRule="auto"/>
      </w:pPr>
    </w:p>
    <w:p w:rsidR="00D12953" w:rsidRDefault="00D12953" w:rsidP="00974B24">
      <w:pPr>
        <w:spacing w:after="0" w:line="240" w:lineRule="auto"/>
      </w:pPr>
      <w:r w:rsidRPr="00D25FFB">
        <w:rPr>
          <w:b/>
          <w:bCs/>
        </w:rPr>
        <w:t>Dan Keller, Secretary/Treasurer of AAUCSF</w:t>
      </w:r>
      <w:r>
        <w:t xml:space="preserve"> </w:t>
      </w:r>
    </w:p>
    <w:p w:rsidR="00D12953" w:rsidRDefault="00D12953" w:rsidP="00D25FFB">
      <w:pPr>
        <w:numPr>
          <w:ilvl w:val="0"/>
          <w:numId w:val="15"/>
        </w:numPr>
        <w:spacing w:after="0" w:line="240" w:lineRule="auto"/>
      </w:pPr>
      <w:r>
        <w:t xml:space="preserve">AAUCSF documents are archived for reference by members and the public on the web at www.aaucsf.org. </w:t>
      </w:r>
    </w:p>
    <w:p w:rsidR="00D12953" w:rsidRDefault="00D12953" w:rsidP="00D25FFB">
      <w:pPr>
        <w:numPr>
          <w:ilvl w:val="0"/>
          <w:numId w:val="15"/>
        </w:numPr>
        <w:spacing w:after="0" w:line="240" w:lineRule="auto"/>
      </w:pPr>
      <w:r>
        <w:t xml:space="preserve">Dan asked us to review and approve the minutes in the folder.  </w:t>
      </w:r>
    </w:p>
    <w:p w:rsidR="00D12953" w:rsidRDefault="00D12953" w:rsidP="00D25FFB">
      <w:pPr>
        <w:numPr>
          <w:ilvl w:val="0"/>
          <w:numId w:val="15"/>
        </w:numPr>
        <w:spacing w:after="0" w:line="240" w:lineRule="auto"/>
      </w:pPr>
      <w:r>
        <w:t xml:space="preserve">AAUCSF finances:  we have about $118,000 in assets, which comes predominantly from royalties, some of which are in jeopardy. </w:t>
      </w:r>
    </w:p>
    <w:p w:rsidR="00D12953" w:rsidRDefault="00D12953" w:rsidP="00D25FFB">
      <w:pPr>
        <w:numPr>
          <w:ilvl w:val="0"/>
          <w:numId w:val="15"/>
        </w:numPr>
        <w:spacing w:after="0" w:line="240" w:lineRule="auto"/>
      </w:pPr>
      <w:r>
        <w:t xml:space="preserve">We will write a budget soon. </w:t>
      </w:r>
    </w:p>
    <w:p w:rsidR="00D12953" w:rsidRDefault="00D12953" w:rsidP="00D25FFB">
      <w:pPr>
        <w:numPr>
          <w:ilvl w:val="0"/>
          <w:numId w:val="15"/>
        </w:numPr>
        <w:spacing w:after="0" w:line="240" w:lineRule="auto"/>
      </w:pPr>
      <w:r>
        <w:t>We are planning a grants program. We will set aside funds for requests for sponsorship from student and other organizations. The set-aside will be based on a percentage of assets rather than a specific amount and will be based on the financial health of the organization.  A simple application process will be set up, including a form to be used by applicants.  Funds will be granted on a rolling basis, with no fixed deadline.  This concept will be fleshed out in subsequent AAUCSF meetings.  At this point, feedback and suggestions are sought.</w:t>
      </w:r>
    </w:p>
    <w:p w:rsidR="00D12953" w:rsidRDefault="00D12953" w:rsidP="00CF2D82">
      <w:pPr>
        <w:spacing w:after="0" w:line="240" w:lineRule="auto"/>
      </w:pPr>
    </w:p>
    <w:p w:rsidR="00D12953" w:rsidRDefault="00D12953" w:rsidP="00CF2D82">
      <w:pPr>
        <w:spacing w:after="0" w:line="240" w:lineRule="auto"/>
      </w:pPr>
    </w:p>
    <w:p w:rsidR="00D12953" w:rsidRDefault="00D12953" w:rsidP="00CF2D82">
      <w:pPr>
        <w:spacing w:after="0" w:line="240" w:lineRule="auto"/>
      </w:pPr>
    </w:p>
    <w:p w:rsidR="00D12953" w:rsidRDefault="00D12953" w:rsidP="00CF2D82">
      <w:pPr>
        <w:spacing w:after="0" w:line="240" w:lineRule="auto"/>
      </w:pPr>
      <w:r w:rsidRPr="00BD09FE">
        <w:rPr>
          <w:b/>
          <w:bCs/>
        </w:rPr>
        <w:t>John Skhal and Wilma Wong</w:t>
      </w:r>
      <w:r>
        <w:t xml:space="preserve"> </w:t>
      </w:r>
    </w:p>
    <w:p w:rsidR="00D12953" w:rsidRDefault="00D12953" w:rsidP="00BD09FE">
      <w:pPr>
        <w:numPr>
          <w:ilvl w:val="0"/>
          <w:numId w:val="16"/>
        </w:numPr>
        <w:spacing w:after="0" w:line="240" w:lineRule="auto"/>
      </w:pPr>
      <w:r>
        <w:t>Presented to Senior Director Andrew Kaufteil a cake to commemorate his one year anniversary of employment with UCSF. Andrew thanked them for their gesture. We took a brief break.</w:t>
      </w:r>
    </w:p>
    <w:p w:rsidR="00D12953" w:rsidRDefault="00D12953" w:rsidP="00CC2661">
      <w:pPr>
        <w:spacing w:after="0" w:line="240" w:lineRule="auto"/>
      </w:pPr>
    </w:p>
    <w:p w:rsidR="00D12953" w:rsidRDefault="00D12953" w:rsidP="00CC2661">
      <w:pPr>
        <w:spacing w:after="0" w:line="240" w:lineRule="auto"/>
      </w:pPr>
    </w:p>
    <w:p w:rsidR="00D12953" w:rsidRPr="00BD09FE" w:rsidRDefault="00D12953" w:rsidP="00BD09FE">
      <w:pPr>
        <w:spacing w:after="0" w:line="240" w:lineRule="auto"/>
        <w:rPr>
          <w:b/>
          <w:bCs/>
          <w:u w:val="single"/>
        </w:rPr>
      </w:pPr>
      <w:r w:rsidRPr="00BD09FE">
        <w:rPr>
          <w:b/>
          <w:bCs/>
          <w:u w:val="single"/>
        </w:rPr>
        <w:t>Ad hoc projects</w:t>
      </w:r>
    </w:p>
    <w:p w:rsidR="00D12953" w:rsidRDefault="00D12953" w:rsidP="00CC2661">
      <w:pPr>
        <w:spacing w:after="0" w:line="240" w:lineRule="auto"/>
      </w:pPr>
    </w:p>
    <w:p w:rsidR="00D12953" w:rsidRPr="00BD09FE" w:rsidRDefault="00D12953" w:rsidP="00CC2661">
      <w:pPr>
        <w:spacing w:after="0" w:line="240" w:lineRule="auto"/>
        <w:rPr>
          <w:b/>
          <w:bCs/>
        </w:rPr>
      </w:pPr>
      <w:r w:rsidRPr="00BD09FE">
        <w:rPr>
          <w:b/>
          <w:bCs/>
        </w:rPr>
        <w:t>Andrew Kaufteil</w:t>
      </w:r>
    </w:p>
    <w:p w:rsidR="00D12953" w:rsidRDefault="00D12953" w:rsidP="00BD09FE">
      <w:pPr>
        <w:numPr>
          <w:ilvl w:val="0"/>
          <w:numId w:val="16"/>
        </w:numPr>
        <w:spacing w:after="0" w:line="240" w:lineRule="auto"/>
      </w:pPr>
      <w:r>
        <w:t xml:space="preserve">In January, thousands of health care entrepreneurs descend on </w:t>
      </w:r>
      <w:smartTag w:uri="urn:schemas-microsoft-com:office:smarttags" w:element="place">
        <w:smartTag w:uri="urn:schemas-microsoft-com:office:smarttags" w:element="City">
          <w:r>
            <w:t>San Francisco</w:t>
          </w:r>
        </w:smartTag>
      </w:smartTag>
      <w:r>
        <w:t xml:space="preserve"> for the JP Morgan health care conference. Andrew will work with Baruch Harris to create a UCSF event to leverage UCSF’s relevance to this conference.  Many alumni will be participating. </w:t>
      </w:r>
    </w:p>
    <w:p w:rsidR="00D12953" w:rsidRDefault="00D12953" w:rsidP="00BD09FE">
      <w:pPr>
        <w:numPr>
          <w:ilvl w:val="0"/>
          <w:numId w:val="16"/>
        </w:numPr>
        <w:spacing w:after="0" w:line="240" w:lineRule="auto"/>
      </w:pPr>
      <w:r>
        <w:t>Andrew will work closely with Dan West, new Board member and head of the pediatric residency program at UCSF to develop alumni engagement opportunities for resident alumni, a group that hasn’t been focused on enough thus far.</w:t>
      </w:r>
    </w:p>
    <w:p w:rsidR="00D12953" w:rsidRDefault="00D12953" w:rsidP="00BD09FE">
      <w:pPr>
        <w:spacing w:after="0" w:line="240" w:lineRule="auto"/>
      </w:pPr>
    </w:p>
    <w:p w:rsidR="00D12953" w:rsidRDefault="00D12953" w:rsidP="00BD09FE">
      <w:pPr>
        <w:spacing w:after="0" w:line="240" w:lineRule="auto"/>
      </w:pPr>
    </w:p>
    <w:p w:rsidR="00D12953" w:rsidRPr="00BD09FE" w:rsidRDefault="00D12953" w:rsidP="00BD09FE">
      <w:pPr>
        <w:spacing w:after="0" w:line="240" w:lineRule="auto"/>
        <w:rPr>
          <w:b/>
          <w:bCs/>
          <w:u w:val="single"/>
        </w:rPr>
      </w:pPr>
      <w:r w:rsidRPr="00BD09FE">
        <w:rPr>
          <w:b/>
          <w:bCs/>
          <w:u w:val="single"/>
        </w:rPr>
        <w:t>Presentations by School Almuni Boards</w:t>
      </w:r>
    </w:p>
    <w:p w:rsidR="00D12953" w:rsidRDefault="00D12953" w:rsidP="00CC2661">
      <w:pPr>
        <w:spacing w:after="0" w:line="240" w:lineRule="auto"/>
      </w:pPr>
    </w:p>
    <w:p w:rsidR="00D12953" w:rsidRPr="00BD09FE" w:rsidRDefault="00D12953" w:rsidP="005B408E">
      <w:pPr>
        <w:spacing w:after="0" w:line="240" w:lineRule="auto"/>
        <w:rPr>
          <w:b/>
          <w:bCs/>
        </w:rPr>
      </w:pPr>
      <w:r w:rsidRPr="00BD09FE">
        <w:rPr>
          <w:b/>
          <w:bCs/>
        </w:rPr>
        <w:t xml:space="preserve">Roy Nesari </w:t>
      </w:r>
      <w:r>
        <w:rPr>
          <w:b/>
          <w:bCs/>
        </w:rPr>
        <w:t>on behalf of Mary Porteous,</w:t>
      </w:r>
      <w:r w:rsidRPr="00BD09FE">
        <w:rPr>
          <w:b/>
          <w:bCs/>
        </w:rPr>
        <w:t xml:space="preserve"> School of Dentistry</w:t>
      </w:r>
    </w:p>
    <w:p w:rsidR="00D12953" w:rsidRDefault="00D12953" w:rsidP="00BD09FE">
      <w:pPr>
        <w:numPr>
          <w:ilvl w:val="0"/>
          <w:numId w:val="17"/>
        </w:numPr>
        <w:spacing w:after="0" w:line="240" w:lineRule="auto"/>
      </w:pPr>
      <w:r>
        <w:t xml:space="preserve">Plans are underway for the Scientific Session which will take place during Alumni Weekend. </w:t>
      </w:r>
    </w:p>
    <w:p w:rsidR="00D12953" w:rsidRDefault="00D12953" w:rsidP="00BD09FE">
      <w:pPr>
        <w:numPr>
          <w:ilvl w:val="0"/>
          <w:numId w:val="17"/>
        </w:numPr>
        <w:spacing w:after="0" w:line="240" w:lineRule="auto"/>
      </w:pPr>
      <w:r>
        <w:t xml:space="preserve">There are plans and a strong desire to engage </w:t>
      </w:r>
      <w:smartTag w:uri="urn:schemas-microsoft-com:office:smarttags" w:element="place">
        <w:smartTag w:uri="urn:schemas-microsoft-com:office:smarttags" w:element="PlaceType">
          <w:r>
            <w:t>School</w:t>
          </w:r>
        </w:smartTag>
        <w:r>
          <w:t xml:space="preserve"> of </w:t>
        </w:r>
        <w:smartTag w:uri="urn:schemas-microsoft-com:office:smarttags" w:element="PlaceName">
          <w:r>
            <w:t>Dentistry</w:t>
          </w:r>
        </w:smartTag>
      </w:smartTag>
      <w:r>
        <w:t xml:space="preserve"> clinical faculty members.</w:t>
      </w:r>
    </w:p>
    <w:p w:rsidR="00D12953" w:rsidRDefault="00D12953" w:rsidP="005B408E">
      <w:pPr>
        <w:spacing w:after="0" w:line="240" w:lineRule="auto"/>
      </w:pPr>
    </w:p>
    <w:p w:rsidR="00D12953" w:rsidRPr="00BD09FE" w:rsidRDefault="00D12953" w:rsidP="005B408E">
      <w:pPr>
        <w:spacing w:after="0" w:line="240" w:lineRule="auto"/>
        <w:rPr>
          <w:b/>
          <w:bCs/>
        </w:rPr>
      </w:pPr>
      <w:r w:rsidRPr="00BD09FE">
        <w:rPr>
          <w:b/>
          <w:bCs/>
        </w:rPr>
        <w:t>Alex</w:t>
      </w:r>
      <w:r>
        <w:rPr>
          <w:b/>
          <w:bCs/>
        </w:rPr>
        <w:t>andra</w:t>
      </w:r>
      <w:r w:rsidRPr="00BD09FE">
        <w:rPr>
          <w:b/>
          <w:bCs/>
        </w:rPr>
        <w:t xml:space="preserve"> Schnoes, Graduate Division </w:t>
      </w:r>
    </w:p>
    <w:p w:rsidR="00D12953" w:rsidRDefault="00D12953" w:rsidP="00BD09FE">
      <w:pPr>
        <w:numPr>
          <w:ilvl w:val="0"/>
          <w:numId w:val="18"/>
        </w:numPr>
        <w:spacing w:after="0" w:line="240" w:lineRule="auto"/>
      </w:pPr>
      <w:r>
        <w:t xml:space="preserve">The GDAA meetings will be scheduled shortly.  </w:t>
      </w:r>
    </w:p>
    <w:p w:rsidR="00D12953" w:rsidRDefault="00D12953" w:rsidP="00BD09FE">
      <w:pPr>
        <w:numPr>
          <w:ilvl w:val="0"/>
          <w:numId w:val="18"/>
        </w:numPr>
        <w:spacing w:after="0" w:line="240" w:lineRule="auto"/>
      </w:pPr>
      <w:r>
        <w:t xml:space="preserve">The Graduate Student Internships (GSI) program enables students to explore career options outside of academia. </w:t>
      </w:r>
    </w:p>
    <w:p w:rsidR="00D12953" w:rsidRDefault="00D12953" w:rsidP="00BD09FE">
      <w:pPr>
        <w:numPr>
          <w:ilvl w:val="0"/>
          <w:numId w:val="18"/>
        </w:numPr>
        <w:spacing w:after="0" w:line="240" w:lineRule="auto"/>
      </w:pPr>
      <w:r>
        <w:t xml:space="preserve">A GSICE event attracted 200 students and alumni for an exciting event, which led to the recruitment of a number of new board members. </w:t>
      </w:r>
    </w:p>
    <w:p w:rsidR="00D12953" w:rsidRDefault="00D12953" w:rsidP="00BD09FE">
      <w:pPr>
        <w:numPr>
          <w:ilvl w:val="0"/>
          <w:numId w:val="18"/>
        </w:numPr>
        <w:spacing w:after="0" w:line="240" w:lineRule="auto"/>
      </w:pPr>
      <w:r>
        <w:t>Graduate Division Dean Pat Calarco will be retiring before the end of the year.</w:t>
      </w:r>
    </w:p>
    <w:p w:rsidR="00D12953" w:rsidRDefault="00D12953" w:rsidP="005B408E">
      <w:pPr>
        <w:spacing w:after="0" w:line="240" w:lineRule="auto"/>
      </w:pPr>
    </w:p>
    <w:p w:rsidR="00D12953" w:rsidRPr="00882E38" w:rsidRDefault="00D12953" w:rsidP="005B408E">
      <w:pPr>
        <w:spacing w:after="0" w:line="240" w:lineRule="auto"/>
        <w:rPr>
          <w:b/>
          <w:bCs/>
        </w:rPr>
      </w:pPr>
      <w:r w:rsidRPr="00882E38">
        <w:rPr>
          <w:b/>
          <w:bCs/>
        </w:rPr>
        <w:t>Gordon Fung on behalf of Donna Hoghooghi, School of Medicine</w:t>
      </w:r>
    </w:p>
    <w:p w:rsidR="00D12953" w:rsidRDefault="00D12953" w:rsidP="00882E38">
      <w:pPr>
        <w:numPr>
          <w:ilvl w:val="0"/>
          <w:numId w:val="19"/>
        </w:numPr>
        <w:spacing w:after="0" w:line="240" w:lineRule="auto"/>
      </w:pPr>
      <w:r>
        <w:t>Forthcoming events: the White Coat Ceremony and the new student barbeque</w:t>
      </w:r>
    </w:p>
    <w:p w:rsidR="00D12953" w:rsidRDefault="00D12953" w:rsidP="00882E38">
      <w:pPr>
        <w:numPr>
          <w:ilvl w:val="0"/>
          <w:numId w:val="19"/>
        </w:numPr>
        <w:spacing w:after="0" w:line="240" w:lineRule="auto"/>
      </w:pPr>
      <w:r>
        <w:t>The group will meet soon.</w:t>
      </w:r>
    </w:p>
    <w:p w:rsidR="00D12953" w:rsidRDefault="00D12953" w:rsidP="005B408E">
      <w:pPr>
        <w:spacing w:after="0" w:line="240" w:lineRule="auto"/>
      </w:pPr>
    </w:p>
    <w:p w:rsidR="00D12953" w:rsidRPr="00882E38" w:rsidRDefault="00D12953" w:rsidP="005B408E">
      <w:pPr>
        <w:spacing w:after="0" w:line="240" w:lineRule="auto"/>
        <w:rPr>
          <w:b/>
          <w:bCs/>
        </w:rPr>
      </w:pPr>
      <w:r w:rsidRPr="00882E38">
        <w:rPr>
          <w:b/>
          <w:bCs/>
        </w:rPr>
        <w:t xml:space="preserve">Cathy Camenga, New Interim President, </w:t>
      </w:r>
      <w:smartTag w:uri="urn:schemas-microsoft-com:office:smarttags" w:element="place">
        <w:smartTag w:uri="urn:schemas-microsoft-com:office:smarttags" w:element="PlaceType">
          <w:r w:rsidRPr="00882E38">
            <w:rPr>
              <w:b/>
              <w:bCs/>
            </w:rPr>
            <w:t>School</w:t>
          </w:r>
        </w:smartTag>
        <w:r w:rsidRPr="00882E38">
          <w:rPr>
            <w:b/>
            <w:bCs/>
          </w:rPr>
          <w:t xml:space="preserve"> of </w:t>
        </w:r>
        <w:smartTag w:uri="urn:schemas-microsoft-com:office:smarttags" w:element="PlaceName">
          <w:r w:rsidRPr="00882E38">
            <w:rPr>
              <w:b/>
              <w:bCs/>
            </w:rPr>
            <w:t>Nursing</w:t>
          </w:r>
        </w:smartTag>
      </w:smartTag>
    </w:p>
    <w:p w:rsidR="00D12953" w:rsidRDefault="00D12953" w:rsidP="00882E38">
      <w:pPr>
        <w:numPr>
          <w:ilvl w:val="0"/>
          <w:numId w:val="20"/>
        </w:numPr>
        <w:spacing w:after="0" w:line="240" w:lineRule="auto"/>
      </w:pPr>
      <w:r>
        <w:t xml:space="preserve">They will be reevaluating many aspects of the group’s operation, including reducing the number of meetings. </w:t>
      </w:r>
    </w:p>
    <w:p w:rsidR="00D12953" w:rsidRDefault="00D12953" w:rsidP="00882E38">
      <w:pPr>
        <w:numPr>
          <w:ilvl w:val="0"/>
          <w:numId w:val="20"/>
        </w:numPr>
        <w:spacing w:after="0" w:line="240" w:lineRule="auto"/>
      </w:pPr>
      <w:r>
        <w:t xml:space="preserve">They seek mentors for their mentorship program. </w:t>
      </w:r>
    </w:p>
    <w:p w:rsidR="00D12953" w:rsidRDefault="00D12953" w:rsidP="00882E38">
      <w:pPr>
        <w:numPr>
          <w:ilvl w:val="0"/>
          <w:numId w:val="20"/>
        </w:numPr>
        <w:spacing w:after="0" w:line="240" w:lineRule="auto"/>
      </w:pPr>
      <w:r>
        <w:t xml:space="preserve">Their new Dean David Vlahov will participate in events throughout the year. </w:t>
      </w:r>
    </w:p>
    <w:p w:rsidR="00D12953" w:rsidRDefault="00D12953" w:rsidP="00882E38">
      <w:pPr>
        <w:numPr>
          <w:ilvl w:val="0"/>
          <w:numId w:val="20"/>
        </w:numPr>
        <w:spacing w:after="0" w:line="240" w:lineRule="auto"/>
      </w:pPr>
      <w:r>
        <w:t>The group is heavily involved in Alumni Weekend.</w:t>
      </w:r>
    </w:p>
    <w:p w:rsidR="00D12953" w:rsidRDefault="00D12953" w:rsidP="005B408E">
      <w:pPr>
        <w:spacing w:after="0" w:line="240" w:lineRule="auto"/>
      </w:pPr>
    </w:p>
    <w:p w:rsidR="00D12953" w:rsidRDefault="00D12953" w:rsidP="005B408E">
      <w:pPr>
        <w:spacing w:after="0" w:line="240" w:lineRule="auto"/>
      </w:pPr>
    </w:p>
    <w:p w:rsidR="00D12953" w:rsidRDefault="00D12953" w:rsidP="005B408E">
      <w:pPr>
        <w:spacing w:after="0" w:line="240" w:lineRule="auto"/>
      </w:pPr>
    </w:p>
    <w:p w:rsidR="00D12953" w:rsidRDefault="00D12953" w:rsidP="005B408E">
      <w:pPr>
        <w:spacing w:after="0" w:line="240" w:lineRule="auto"/>
      </w:pPr>
    </w:p>
    <w:p w:rsidR="00D12953" w:rsidRDefault="00D12953" w:rsidP="005B408E">
      <w:pPr>
        <w:spacing w:after="0" w:line="240" w:lineRule="auto"/>
      </w:pPr>
    </w:p>
    <w:p w:rsidR="00D12953" w:rsidRDefault="00D12953" w:rsidP="005B408E">
      <w:pPr>
        <w:spacing w:after="0" w:line="240" w:lineRule="auto"/>
      </w:pPr>
    </w:p>
    <w:p w:rsidR="00D12953" w:rsidRDefault="00D12953" w:rsidP="005B408E">
      <w:pPr>
        <w:spacing w:after="0" w:line="240" w:lineRule="auto"/>
      </w:pPr>
    </w:p>
    <w:p w:rsidR="00D12953" w:rsidRPr="00882E38" w:rsidRDefault="00D12953" w:rsidP="005B408E">
      <w:pPr>
        <w:spacing w:after="0" w:line="240" w:lineRule="auto"/>
        <w:rPr>
          <w:b/>
          <w:bCs/>
        </w:rPr>
      </w:pPr>
      <w:r w:rsidRPr="00882E38">
        <w:rPr>
          <w:b/>
          <w:bCs/>
        </w:rPr>
        <w:t xml:space="preserve">Wilma Wong, </w:t>
      </w:r>
      <w:smartTag w:uri="urn:schemas-microsoft-com:office:smarttags" w:element="place">
        <w:smartTag w:uri="urn:schemas-microsoft-com:office:smarttags" w:element="PlaceType">
          <w:r w:rsidRPr="00882E38">
            <w:rPr>
              <w:b/>
              <w:bCs/>
            </w:rPr>
            <w:t>School</w:t>
          </w:r>
        </w:smartTag>
        <w:r w:rsidRPr="00882E38">
          <w:rPr>
            <w:b/>
            <w:bCs/>
          </w:rPr>
          <w:t xml:space="preserve"> of </w:t>
        </w:r>
        <w:smartTag w:uri="urn:schemas-microsoft-com:office:smarttags" w:element="PlaceName">
          <w:r w:rsidRPr="00882E38">
            <w:rPr>
              <w:b/>
              <w:bCs/>
            </w:rPr>
            <w:t>Pharmacy</w:t>
          </w:r>
        </w:smartTag>
      </w:smartTag>
    </w:p>
    <w:p w:rsidR="00D12953" w:rsidRDefault="00D12953" w:rsidP="005B408E">
      <w:pPr>
        <w:numPr>
          <w:ilvl w:val="0"/>
          <w:numId w:val="21"/>
        </w:numPr>
        <w:spacing w:after="0" w:line="240" w:lineRule="auto"/>
      </w:pPr>
      <w:r>
        <w:t>The school has embarked on wonderful student-alumni events, including the upcoming annual mentorship event.  The purpose of the mentorships is to help their grads transition into the workforce.  The event will include such activities as mock interviews.</w:t>
      </w:r>
    </w:p>
    <w:p w:rsidR="00D12953" w:rsidRDefault="00D12953" w:rsidP="005B408E">
      <w:pPr>
        <w:numPr>
          <w:ilvl w:val="0"/>
          <w:numId w:val="21"/>
        </w:numPr>
        <w:spacing w:after="0" w:line="240" w:lineRule="auto"/>
      </w:pPr>
      <w:r>
        <w:t xml:space="preserve">They hope to host more events, focusing on outreach to more of </w:t>
      </w:r>
      <w:smartTag w:uri="urn:schemas-microsoft-com:office:smarttags" w:element="place">
        <w:smartTag w:uri="urn:schemas-microsoft-com:office:smarttags" w:element="State">
          <w:r>
            <w:t>California</w:t>
          </w:r>
        </w:smartTag>
      </w:smartTag>
      <w:r>
        <w:t xml:space="preserve">. To that end, they have planned one for the </w:t>
      </w:r>
      <w:smartTag w:uri="urn:schemas-microsoft-com:office:smarttags" w:element="place">
        <w:smartTag w:uri="urn:schemas-microsoft-com:office:smarttags" w:element="City">
          <w:r>
            <w:t>Sacramento</w:t>
          </w:r>
        </w:smartTag>
      </w:smartTag>
      <w:r>
        <w:t xml:space="preserve"> area.  They are setting up a task force to help with relations with faculty.  </w:t>
      </w:r>
    </w:p>
    <w:p w:rsidR="00D12953" w:rsidRDefault="00D12953" w:rsidP="005B408E">
      <w:pPr>
        <w:numPr>
          <w:ilvl w:val="0"/>
          <w:numId w:val="21"/>
        </w:numPr>
        <w:spacing w:after="0" w:line="240" w:lineRule="auto"/>
      </w:pPr>
      <w:r>
        <w:t xml:space="preserve">Tomorrow they will host a reception for new students. </w:t>
      </w:r>
    </w:p>
    <w:p w:rsidR="00D12953" w:rsidRDefault="00D12953" w:rsidP="005B408E">
      <w:pPr>
        <w:numPr>
          <w:ilvl w:val="0"/>
          <w:numId w:val="21"/>
        </w:numPr>
        <w:spacing w:after="0" w:line="240" w:lineRule="auto"/>
      </w:pPr>
      <w:r>
        <w:t>Their School’s homecoming event will be in October.</w:t>
      </w:r>
    </w:p>
    <w:p w:rsidR="00D12953" w:rsidRDefault="00D12953" w:rsidP="00CC2661">
      <w:pPr>
        <w:spacing w:after="0" w:line="240" w:lineRule="auto"/>
      </w:pPr>
    </w:p>
    <w:p w:rsidR="00D12953" w:rsidRPr="00975A59" w:rsidRDefault="00D12953" w:rsidP="00546451">
      <w:pPr>
        <w:spacing w:after="0" w:line="240" w:lineRule="auto"/>
        <w:rPr>
          <w:b/>
          <w:bCs/>
        </w:rPr>
      </w:pPr>
      <w:r w:rsidRPr="00975A59">
        <w:rPr>
          <w:b/>
          <w:bCs/>
        </w:rPr>
        <w:t xml:space="preserve">Andrew Kaufteil, University Development and Alumni Relations (UDAR) </w:t>
      </w:r>
    </w:p>
    <w:p w:rsidR="00D12953" w:rsidRDefault="00D12953" w:rsidP="00546451">
      <w:pPr>
        <w:numPr>
          <w:ilvl w:val="0"/>
          <w:numId w:val="22"/>
        </w:numPr>
        <w:spacing w:after="0" w:line="240" w:lineRule="auto"/>
      </w:pPr>
      <w:r>
        <w:t xml:space="preserve">We received a letter from Bank of America terminating our affinity relationship due to low revenues. </w:t>
      </w:r>
      <w:smartTag w:uri="urn:schemas-microsoft-com:office:smarttags" w:element="stockticker">
        <w:r>
          <w:t>BOA</w:t>
        </w:r>
      </w:smartTag>
      <w:r>
        <w:t xml:space="preserve"> is planning on maintaining relationships with current cardholders. This will present a huge loss of revenues for the board. Over the last five years, this program has generated about $80,000 in income whereas we received $37,000 from all other sources. </w:t>
      </w:r>
      <w:smartTag w:uri="urn:schemas-microsoft-com:office:smarttags" w:element="stockticker">
        <w:r>
          <w:t>BOA</w:t>
        </w:r>
      </w:smartTag>
      <w:r>
        <w:t xml:space="preserve"> says their action is irreversible. Andrew is investigating other options with local and national affinity vendors, including Wells Fargo.</w:t>
      </w:r>
    </w:p>
    <w:p w:rsidR="00D12953" w:rsidRDefault="00D12953" w:rsidP="00546451">
      <w:pPr>
        <w:numPr>
          <w:ilvl w:val="0"/>
          <w:numId w:val="22"/>
        </w:numPr>
        <w:spacing w:after="0" w:line="240" w:lineRule="auto"/>
      </w:pPr>
      <w:r>
        <w:t xml:space="preserve">The </w:t>
      </w:r>
      <w:smartTag w:uri="urn:schemas-microsoft-com:office:smarttags" w:element="place">
        <w:r>
          <w:t>Parnassus</w:t>
        </w:r>
      </w:smartTag>
      <w:r>
        <w:t xml:space="preserve"> campus bookstore will close in two or three months from now.  To replace the function it serves, an on-line repository is planned for UCSF branded merchandise including ties, scarves, bumper stickers, coffee mugs, and keychains. This may be an online store where customized promotional items can be made to order. This could present another opportunity for using the online community, and a chance for students to use this tool.</w:t>
      </w:r>
    </w:p>
    <w:p w:rsidR="00D12953" w:rsidRDefault="00D12953" w:rsidP="00CC2661">
      <w:pPr>
        <w:spacing w:after="0" w:line="240" w:lineRule="auto"/>
      </w:pPr>
    </w:p>
    <w:p w:rsidR="00D12953" w:rsidRPr="00975A59" w:rsidRDefault="00D12953" w:rsidP="00CC2661">
      <w:pPr>
        <w:spacing w:after="0" w:line="240" w:lineRule="auto"/>
        <w:rPr>
          <w:b/>
          <w:bCs/>
        </w:rPr>
      </w:pPr>
      <w:r w:rsidRPr="00975A59">
        <w:rPr>
          <w:b/>
          <w:bCs/>
        </w:rPr>
        <w:t>John Skhal, AAUC</w:t>
      </w:r>
    </w:p>
    <w:p w:rsidR="00D12953" w:rsidRDefault="00D12953" w:rsidP="00975A59">
      <w:pPr>
        <w:numPr>
          <w:ilvl w:val="0"/>
          <w:numId w:val="23"/>
        </w:numPr>
        <w:spacing w:after="0" w:line="240" w:lineRule="auto"/>
      </w:pPr>
      <w:r>
        <w:t>A comprehensive slide show discussed:</w:t>
      </w:r>
    </w:p>
    <w:p w:rsidR="00D12953" w:rsidRDefault="00D12953" w:rsidP="00975A59">
      <w:pPr>
        <w:numPr>
          <w:ilvl w:val="1"/>
          <w:numId w:val="23"/>
        </w:numPr>
        <w:tabs>
          <w:tab w:val="clear" w:pos="1440"/>
          <w:tab w:val="num" w:pos="720"/>
        </w:tabs>
        <w:spacing w:after="0" w:line="240" w:lineRule="auto"/>
        <w:ind w:left="720" w:hanging="540"/>
      </w:pPr>
      <w:r>
        <w:t>Funding issues for the system</w:t>
      </w:r>
    </w:p>
    <w:p w:rsidR="00D12953" w:rsidRDefault="00D12953" w:rsidP="00975A59">
      <w:pPr>
        <w:numPr>
          <w:ilvl w:val="1"/>
          <w:numId w:val="23"/>
        </w:numPr>
        <w:tabs>
          <w:tab w:val="clear" w:pos="1440"/>
          <w:tab w:val="num" w:pos="720"/>
        </w:tabs>
        <w:spacing w:after="0" w:line="240" w:lineRule="auto"/>
        <w:ind w:left="720" w:hanging="540"/>
      </w:pPr>
      <w:r>
        <w:t xml:space="preserve">Advocacy efforts.  </w:t>
      </w:r>
    </w:p>
    <w:p w:rsidR="00D12953" w:rsidRDefault="00D12953" w:rsidP="00975A59">
      <w:pPr>
        <w:numPr>
          <w:ilvl w:val="1"/>
          <w:numId w:val="23"/>
        </w:numPr>
        <w:tabs>
          <w:tab w:val="clear" w:pos="1440"/>
          <w:tab w:val="num" w:pos="720"/>
        </w:tabs>
        <w:spacing w:after="0" w:line="240" w:lineRule="auto"/>
        <w:ind w:left="720" w:hanging="540"/>
      </w:pPr>
      <w:r>
        <w:t xml:space="preserve">Of particular concern is the State portion of UC’s budget, which is plummeting.  </w:t>
      </w:r>
    </w:p>
    <w:p w:rsidR="00D12953" w:rsidRDefault="00D12953" w:rsidP="00975A59">
      <w:pPr>
        <w:numPr>
          <w:ilvl w:val="1"/>
          <w:numId w:val="23"/>
        </w:numPr>
        <w:tabs>
          <w:tab w:val="clear" w:pos="1440"/>
          <w:tab w:val="num" w:pos="720"/>
        </w:tabs>
        <w:spacing w:after="0" w:line="240" w:lineRule="auto"/>
        <w:ind w:left="720" w:hanging="540"/>
      </w:pPr>
      <w:r>
        <w:t>More than ever, we depend on philanthropy and tuition, the main alternatives to State funding.</w:t>
      </w:r>
    </w:p>
    <w:p w:rsidR="00D12953" w:rsidRDefault="00D12953" w:rsidP="00975A59">
      <w:pPr>
        <w:numPr>
          <w:ilvl w:val="1"/>
          <w:numId w:val="23"/>
        </w:numPr>
        <w:tabs>
          <w:tab w:val="clear" w:pos="1440"/>
          <w:tab w:val="num" w:pos="720"/>
        </w:tabs>
        <w:spacing w:after="0" w:line="240" w:lineRule="auto"/>
        <w:ind w:left="720" w:hanging="540"/>
      </w:pPr>
      <w:r>
        <w:t xml:space="preserve">Tuition is being increased yet again.  Middle class families are hit hardest.  </w:t>
      </w:r>
    </w:p>
    <w:p w:rsidR="00D12953" w:rsidRDefault="00D12953" w:rsidP="00975A59">
      <w:pPr>
        <w:numPr>
          <w:ilvl w:val="1"/>
          <w:numId w:val="23"/>
        </w:numPr>
        <w:tabs>
          <w:tab w:val="clear" w:pos="1440"/>
          <w:tab w:val="num" w:pos="720"/>
        </w:tabs>
        <w:spacing w:after="0" w:line="240" w:lineRule="auto"/>
        <w:ind w:left="720" w:hanging="540"/>
      </w:pPr>
      <w:r>
        <w:t xml:space="preserve">Most philanthropic support comes from foundations and corporations.  </w:t>
      </w:r>
    </w:p>
    <w:p w:rsidR="00D12953" w:rsidRDefault="00D12953" w:rsidP="00975A59">
      <w:pPr>
        <w:numPr>
          <w:ilvl w:val="1"/>
          <w:numId w:val="23"/>
        </w:numPr>
        <w:tabs>
          <w:tab w:val="clear" w:pos="1440"/>
          <w:tab w:val="num" w:pos="720"/>
        </w:tabs>
        <w:spacing w:after="0" w:line="240" w:lineRule="auto"/>
        <w:ind w:left="720" w:hanging="540"/>
      </w:pPr>
      <w:r>
        <w:t xml:space="preserve">12% of the gifts received by UC are from alumni.  </w:t>
      </w:r>
    </w:p>
    <w:p w:rsidR="00D12953" w:rsidRDefault="00D12953" w:rsidP="00975A59">
      <w:pPr>
        <w:numPr>
          <w:ilvl w:val="1"/>
          <w:numId w:val="23"/>
        </w:numPr>
        <w:tabs>
          <w:tab w:val="clear" w:pos="1440"/>
          <w:tab w:val="num" w:pos="720"/>
        </w:tabs>
        <w:spacing w:after="0" w:line="240" w:lineRule="auto"/>
        <w:ind w:left="720" w:hanging="540"/>
      </w:pPr>
      <w:r>
        <w:t xml:space="preserve">We are urged to continue as advocates for UC </w:t>
      </w:r>
    </w:p>
    <w:p w:rsidR="00D12953" w:rsidRDefault="00D12953" w:rsidP="00975A59">
      <w:pPr>
        <w:numPr>
          <w:ilvl w:val="1"/>
          <w:numId w:val="23"/>
        </w:numPr>
        <w:tabs>
          <w:tab w:val="clear" w:pos="1440"/>
          <w:tab w:val="num" w:pos="720"/>
        </w:tabs>
        <w:spacing w:after="0" w:line="240" w:lineRule="auto"/>
        <w:ind w:left="720" w:hanging="540"/>
      </w:pPr>
      <w:r>
        <w:t xml:space="preserve">Reach out to legislators who are UC grads.  </w:t>
      </w:r>
    </w:p>
    <w:p w:rsidR="00D12953" w:rsidRDefault="00D12953" w:rsidP="00975A59">
      <w:pPr>
        <w:numPr>
          <w:ilvl w:val="1"/>
          <w:numId w:val="23"/>
        </w:numPr>
        <w:tabs>
          <w:tab w:val="clear" w:pos="1440"/>
          <w:tab w:val="num" w:pos="720"/>
        </w:tabs>
        <w:spacing w:after="0" w:line="240" w:lineRule="auto"/>
        <w:ind w:left="720" w:hanging="540"/>
      </w:pPr>
      <w:r>
        <w:t xml:space="preserve">Make sure that current students are aware of the importance of the contributions of alumni and remain committed to UC after they graduate. </w:t>
      </w:r>
    </w:p>
    <w:p w:rsidR="00D12953" w:rsidRDefault="00D12953" w:rsidP="00975A59">
      <w:pPr>
        <w:numPr>
          <w:ilvl w:val="1"/>
          <w:numId w:val="23"/>
        </w:numPr>
        <w:tabs>
          <w:tab w:val="clear" w:pos="1440"/>
          <w:tab w:val="num" w:pos="720"/>
        </w:tabs>
        <w:spacing w:after="0" w:line="240" w:lineRule="auto"/>
        <w:ind w:left="720" w:hanging="540"/>
      </w:pPr>
      <w:r>
        <w:t>Support group guidelines are put out by the UCOP.  These will be distributed via email and the board will be asked to affirmatively agree to uphold them at the next meeting.</w:t>
      </w:r>
    </w:p>
    <w:p w:rsidR="00D12953" w:rsidRDefault="00D12953" w:rsidP="00CC2661">
      <w:pPr>
        <w:spacing w:after="0" w:line="240" w:lineRule="auto"/>
      </w:pPr>
    </w:p>
    <w:p w:rsidR="00D12953" w:rsidRDefault="00D12953" w:rsidP="00CC2661">
      <w:pPr>
        <w:spacing w:after="0" w:line="240" w:lineRule="auto"/>
      </w:pPr>
    </w:p>
    <w:p w:rsidR="00D12953" w:rsidRPr="005B7C04" w:rsidRDefault="00D12953" w:rsidP="00CC2661">
      <w:pPr>
        <w:spacing w:after="0" w:line="240" w:lineRule="auto"/>
        <w:rPr>
          <w:b/>
          <w:bCs/>
          <w:u w:val="single"/>
        </w:rPr>
      </w:pPr>
      <w:r w:rsidRPr="005B7C04">
        <w:rPr>
          <w:b/>
          <w:bCs/>
          <w:u w:val="single"/>
        </w:rPr>
        <w:t>New Business</w:t>
      </w:r>
    </w:p>
    <w:p w:rsidR="00D12953" w:rsidRDefault="00D12953" w:rsidP="00CC2661">
      <w:pPr>
        <w:spacing w:after="0" w:line="240" w:lineRule="auto"/>
      </w:pPr>
    </w:p>
    <w:p w:rsidR="00D12953" w:rsidRDefault="00D12953" w:rsidP="00CC2661">
      <w:pPr>
        <w:spacing w:after="0" w:line="240" w:lineRule="auto"/>
      </w:pPr>
      <w:r>
        <w:t>There was no new business.</w:t>
      </w:r>
    </w:p>
    <w:p w:rsidR="00D12953" w:rsidRDefault="00D12953" w:rsidP="00CC2661">
      <w:pPr>
        <w:spacing w:after="0" w:line="240" w:lineRule="auto"/>
      </w:pPr>
    </w:p>
    <w:p w:rsidR="00D12953" w:rsidRDefault="00D12953" w:rsidP="00CC2661">
      <w:pPr>
        <w:spacing w:after="0" w:line="240" w:lineRule="auto"/>
      </w:pPr>
      <w:r>
        <w:t>Meeting was adjourned at 7:35 pm.</w:t>
      </w:r>
    </w:p>
    <w:sectPr w:rsidR="00D12953" w:rsidSect="00081B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04C59"/>
    <w:multiLevelType w:val="hybridMultilevel"/>
    <w:tmpl w:val="8F3C6484"/>
    <w:lvl w:ilvl="0" w:tplc="A22E5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A0F1D"/>
    <w:multiLevelType w:val="hybridMultilevel"/>
    <w:tmpl w:val="1B3E5A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nsid w:val="13060117"/>
    <w:multiLevelType w:val="hybridMultilevel"/>
    <w:tmpl w:val="211EE4CA"/>
    <w:lvl w:ilvl="0" w:tplc="A8069B72">
      <w:start w:val="1"/>
      <w:numFmt w:val="bullet"/>
      <w:lvlText w:val=""/>
      <w:lvlJc w:val="left"/>
      <w:pPr>
        <w:tabs>
          <w:tab w:val="num" w:pos="144"/>
        </w:tabs>
        <w:ind w:left="29" w:hanging="29"/>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A085697"/>
    <w:multiLevelType w:val="hybridMultilevel"/>
    <w:tmpl w:val="28E0A5F4"/>
    <w:lvl w:ilvl="0" w:tplc="A8069B72">
      <w:start w:val="1"/>
      <w:numFmt w:val="bullet"/>
      <w:lvlText w:val=""/>
      <w:lvlJc w:val="left"/>
      <w:pPr>
        <w:tabs>
          <w:tab w:val="num" w:pos="144"/>
        </w:tabs>
        <w:ind w:left="29" w:hanging="29"/>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1C39745F"/>
    <w:multiLevelType w:val="hybridMultilevel"/>
    <w:tmpl w:val="4AAE7352"/>
    <w:lvl w:ilvl="0" w:tplc="A8069B72">
      <w:start w:val="1"/>
      <w:numFmt w:val="bullet"/>
      <w:lvlText w:val=""/>
      <w:lvlJc w:val="left"/>
      <w:pPr>
        <w:tabs>
          <w:tab w:val="num" w:pos="144"/>
        </w:tabs>
        <w:ind w:left="29" w:hanging="29"/>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205C1BDC"/>
    <w:multiLevelType w:val="hybridMultilevel"/>
    <w:tmpl w:val="D65C16D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
    <w:nsid w:val="237C13BF"/>
    <w:multiLevelType w:val="hybridMultilevel"/>
    <w:tmpl w:val="50867D56"/>
    <w:lvl w:ilvl="0" w:tplc="53BA92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6791EC7"/>
    <w:multiLevelType w:val="hybridMultilevel"/>
    <w:tmpl w:val="C5468A88"/>
    <w:lvl w:ilvl="0" w:tplc="A8069B72">
      <w:start w:val="1"/>
      <w:numFmt w:val="bullet"/>
      <w:lvlText w:val=""/>
      <w:lvlJc w:val="left"/>
      <w:pPr>
        <w:tabs>
          <w:tab w:val="num" w:pos="144"/>
        </w:tabs>
        <w:ind w:left="29" w:hanging="29"/>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337E2AFE"/>
    <w:multiLevelType w:val="hybridMultilevel"/>
    <w:tmpl w:val="070A7ECE"/>
    <w:lvl w:ilvl="0" w:tplc="A8069B72">
      <w:start w:val="1"/>
      <w:numFmt w:val="bullet"/>
      <w:lvlText w:val=""/>
      <w:lvlJc w:val="left"/>
      <w:pPr>
        <w:tabs>
          <w:tab w:val="num" w:pos="144"/>
        </w:tabs>
        <w:ind w:left="29" w:hanging="29"/>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429459D1"/>
    <w:multiLevelType w:val="hybridMultilevel"/>
    <w:tmpl w:val="C0D4395C"/>
    <w:lvl w:ilvl="0" w:tplc="A8069B72">
      <w:start w:val="1"/>
      <w:numFmt w:val="bullet"/>
      <w:lvlText w:val=""/>
      <w:lvlJc w:val="left"/>
      <w:pPr>
        <w:tabs>
          <w:tab w:val="num" w:pos="144"/>
        </w:tabs>
        <w:ind w:left="29" w:hanging="29"/>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456A35E2"/>
    <w:multiLevelType w:val="hybridMultilevel"/>
    <w:tmpl w:val="AF28100E"/>
    <w:lvl w:ilvl="0" w:tplc="A8069B72">
      <w:start w:val="1"/>
      <w:numFmt w:val="bullet"/>
      <w:lvlText w:val=""/>
      <w:lvlJc w:val="left"/>
      <w:pPr>
        <w:tabs>
          <w:tab w:val="num" w:pos="144"/>
        </w:tabs>
        <w:ind w:left="29" w:hanging="29"/>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461148E1"/>
    <w:multiLevelType w:val="hybridMultilevel"/>
    <w:tmpl w:val="2E6A24C6"/>
    <w:lvl w:ilvl="0" w:tplc="A8069B72">
      <w:start w:val="1"/>
      <w:numFmt w:val="bullet"/>
      <w:lvlText w:val=""/>
      <w:lvlJc w:val="left"/>
      <w:pPr>
        <w:tabs>
          <w:tab w:val="num" w:pos="144"/>
        </w:tabs>
        <w:ind w:left="29" w:hanging="29"/>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4B0834E3"/>
    <w:multiLevelType w:val="hybridMultilevel"/>
    <w:tmpl w:val="2DB26B3E"/>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3">
    <w:nsid w:val="54FA45A5"/>
    <w:multiLevelType w:val="hybridMultilevel"/>
    <w:tmpl w:val="260010C6"/>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4">
    <w:nsid w:val="57272C6E"/>
    <w:multiLevelType w:val="hybridMultilevel"/>
    <w:tmpl w:val="696CD6F6"/>
    <w:lvl w:ilvl="0" w:tplc="A8069B72">
      <w:start w:val="1"/>
      <w:numFmt w:val="bullet"/>
      <w:lvlText w:val=""/>
      <w:lvlJc w:val="left"/>
      <w:pPr>
        <w:tabs>
          <w:tab w:val="num" w:pos="144"/>
        </w:tabs>
        <w:ind w:left="29" w:hanging="29"/>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59916321"/>
    <w:multiLevelType w:val="hybridMultilevel"/>
    <w:tmpl w:val="89ECA90A"/>
    <w:lvl w:ilvl="0" w:tplc="A8069B72">
      <w:start w:val="1"/>
      <w:numFmt w:val="bullet"/>
      <w:lvlText w:val=""/>
      <w:lvlJc w:val="left"/>
      <w:pPr>
        <w:tabs>
          <w:tab w:val="num" w:pos="144"/>
        </w:tabs>
        <w:ind w:left="29" w:hanging="29"/>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59BD7868"/>
    <w:multiLevelType w:val="hybridMultilevel"/>
    <w:tmpl w:val="2BF6C082"/>
    <w:lvl w:ilvl="0" w:tplc="3334CC5A">
      <w:start w:val="1"/>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7">
    <w:nsid w:val="62731972"/>
    <w:multiLevelType w:val="hybridMultilevel"/>
    <w:tmpl w:val="D7E88710"/>
    <w:lvl w:ilvl="0" w:tplc="A8069B72">
      <w:start w:val="1"/>
      <w:numFmt w:val="bullet"/>
      <w:lvlText w:val=""/>
      <w:lvlJc w:val="left"/>
      <w:pPr>
        <w:tabs>
          <w:tab w:val="num" w:pos="144"/>
        </w:tabs>
        <w:ind w:left="29" w:hanging="29"/>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695D72A2"/>
    <w:multiLevelType w:val="hybridMultilevel"/>
    <w:tmpl w:val="02164B98"/>
    <w:lvl w:ilvl="0" w:tplc="A8069B72">
      <w:start w:val="1"/>
      <w:numFmt w:val="bullet"/>
      <w:lvlText w:val=""/>
      <w:lvlJc w:val="left"/>
      <w:pPr>
        <w:tabs>
          <w:tab w:val="num" w:pos="144"/>
        </w:tabs>
        <w:ind w:left="29" w:hanging="29"/>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6FAC779B"/>
    <w:multiLevelType w:val="hybridMultilevel"/>
    <w:tmpl w:val="73E23D32"/>
    <w:lvl w:ilvl="0" w:tplc="A8069B72">
      <w:start w:val="1"/>
      <w:numFmt w:val="bullet"/>
      <w:lvlText w:val=""/>
      <w:lvlJc w:val="left"/>
      <w:pPr>
        <w:tabs>
          <w:tab w:val="num" w:pos="144"/>
        </w:tabs>
        <w:ind w:left="29" w:hanging="29"/>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76E62975"/>
    <w:multiLevelType w:val="hybridMultilevel"/>
    <w:tmpl w:val="5C50DB18"/>
    <w:lvl w:ilvl="0" w:tplc="A8069B72">
      <w:start w:val="1"/>
      <w:numFmt w:val="bullet"/>
      <w:lvlText w:val=""/>
      <w:lvlJc w:val="left"/>
      <w:pPr>
        <w:tabs>
          <w:tab w:val="num" w:pos="144"/>
        </w:tabs>
        <w:ind w:left="29" w:hanging="29"/>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77D86529"/>
    <w:multiLevelType w:val="hybridMultilevel"/>
    <w:tmpl w:val="571C63B8"/>
    <w:lvl w:ilvl="0" w:tplc="A8069B72">
      <w:start w:val="1"/>
      <w:numFmt w:val="bullet"/>
      <w:lvlText w:val=""/>
      <w:lvlJc w:val="left"/>
      <w:pPr>
        <w:tabs>
          <w:tab w:val="num" w:pos="144"/>
        </w:tabs>
        <w:ind w:left="29" w:hanging="29"/>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7AC415DA"/>
    <w:multiLevelType w:val="hybridMultilevel"/>
    <w:tmpl w:val="13FCEFC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16"/>
  </w:num>
  <w:num w:numId="3">
    <w:abstractNumId w:val="1"/>
  </w:num>
  <w:num w:numId="4">
    <w:abstractNumId w:val="5"/>
  </w:num>
  <w:num w:numId="5">
    <w:abstractNumId w:val="22"/>
  </w:num>
  <w:num w:numId="6">
    <w:abstractNumId w:val="13"/>
  </w:num>
  <w:num w:numId="7">
    <w:abstractNumId w:val="12"/>
  </w:num>
  <w:num w:numId="8">
    <w:abstractNumId w:val="6"/>
  </w:num>
  <w:num w:numId="9">
    <w:abstractNumId w:val="18"/>
  </w:num>
  <w:num w:numId="10">
    <w:abstractNumId w:val="9"/>
  </w:num>
  <w:num w:numId="11">
    <w:abstractNumId w:val="19"/>
  </w:num>
  <w:num w:numId="12">
    <w:abstractNumId w:val="4"/>
  </w:num>
  <w:num w:numId="13">
    <w:abstractNumId w:val="14"/>
  </w:num>
  <w:num w:numId="14">
    <w:abstractNumId w:val="2"/>
  </w:num>
  <w:num w:numId="15">
    <w:abstractNumId w:val="15"/>
  </w:num>
  <w:num w:numId="16">
    <w:abstractNumId w:val="20"/>
  </w:num>
  <w:num w:numId="17">
    <w:abstractNumId w:val="17"/>
  </w:num>
  <w:num w:numId="18">
    <w:abstractNumId w:val="21"/>
  </w:num>
  <w:num w:numId="19">
    <w:abstractNumId w:val="11"/>
  </w:num>
  <w:num w:numId="20">
    <w:abstractNumId w:val="3"/>
  </w:num>
  <w:num w:numId="21">
    <w:abstractNumId w:val="10"/>
  </w:num>
  <w:num w:numId="22">
    <w:abstractNumId w:val="8"/>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2661"/>
    <w:rsid w:val="00081B1F"/>
    <w:rsid w:val="000963D4"/>
    <w:rsid w:val="00210EA1"/>
    <w:rsid w:val="0039321E"/>
    <w:rsid w:val="00522D1A"/>
    <w:rsid w:val="00546451"/>
    <w:rsid w:val="005969D5"/>
    <w:rsid w:val="005B408E"/>
    <w:rsid w:val="005B7C04"/>
    <w:rsid w:val="006B0C9A"/>
    <w:rsid w:val="008145E9"/>
    <w:rsid w:val="0084530A"/>
    <w:rsid w:val="00882E38"/>
    <w:rsid w:val="00924BBE"/>
    <w:rsid w:val="00926F7E"/>
    <w:rsid w:val="00974B24"/>
    <w:rsid w:val="00975A59"/>
    <w:rsid w:val="0098060B"/>
    <w:rsid w:val="009C03BB"/>
    <w:rsid w:val="00A54F85"/>
    <w:rsid w:val="00B10E66"/>
    <w:rsid w:val="00BC1996"/>
    <w:rsid w:val="00BD09FE"/>
    <w:rsid w:val="00BD577D"/>
    <w:rsid w:val="00C11309"/>
    <w:rsid w:val="00C86712"/>
    <w:rsid w:val="00CA5D2E"/>
    <w:rsid w:val="00CA6558"/>
    <w:rsid w:val="00CC2661"/>
    <w:rsid w:val="00CF2D82"/>
    <w:rsid w:val="00D12953"/>
    <w:rsid w:val="00D25FFB"/>
    <w:rsid w:val="00F64325"/>
    <w:rsid w:val="00FE13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B1F"/>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C26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TotalTime>
  <Pages>4</Pages>
  <Words>1362</Words>
  <Characters>7768</Characters>
  <Application>Microsoft Office Outlook</Application>
  <DocSecurity>0</DocSecurity>
  <Lines>0</Lines>
  <Paragraphs>0</Paragraphs>
  <ScaleCrop>false</ScaleCrop>
  <Company>University Development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AAUCSF Fall Board Meeting</dc:title>
  <dc:subject/>
  <dc:creator>akaufteil</dc:creator>
  <cp:keywords/>
  <dc:description/>
  <cp:lastModifiedBy>Dan Keller</cp:lastModifiedBy>
  <cp:revision>10</cp:revision>
  <dcterms:created xsi:type="dcterms:W3CDTF">2011-09-27T23:17:00Z</dcterms:created>
  <dcterms:modified xsi:type="dcterms:W3CDTF">2011-09-28T00:36:00Z</dcterms:modified>
</cp:coreProperties>
</file>